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127DF" w:rsidRDefault="00B127DF" w:rsidP="00B127DF">
      <w:pPr>
        <w:shd w:val="clear" w:color="auto" w:fill="FFFFFF"/>
        <w:spacing w:after="144" w:line="315" w:lineRule="atLeast"/>
        <w:ind w:firstLine="540"/>
        <w:jc w:val="both"/>
        <w:outlineLvl w:val="0"/>
      </w:pPr>
      <w:r>
        <w:fldChar w:fldCharType="begin"/>
      </w:r>
      <w:r>
        <w:instrText xml:space="preserve"> HYPERLINK "http://www.consultant.ru/document/cons_doc_LAW_140174/" </w:instrText>
      </w:r>
      <w:r>
        <w:fldChar w:fldCharType="separate"/>
      </w:r>
      <w:r>
        <w:rPr>
          <w:rStyle w:val="a4"/>
          <w:rFonts w:ascii="Arial" w:hAnsi="Arial" w:cs="Arial"/>
          <w:b/>
          <w:bCs/>
          <w:color w:val="FF9900"/>
          <w:sz w:val="26"/>
          <w:szCs w:val="26"/>
          <w:shd w:val="clear" w:color="auto" w:fill="FFFFFF"/>
        </w:rPr>
        <w:t>Федеральный закон от 29.12.2012 N 273-ФЗ (ред. от 31.07.2020) "Об образовании в Российской Федерации" (с изм. и доп., вступ. в силу с 01.09.2020)</w:t>
      </w:r>
      <w:r>
        <w:fldChar w:fldCharType="end"/>
      </w:r>
    </w:p>
    <w:p w:rsidR="00B127DF" w:rsidRPr="00B127DF" w:rsidRDefault="00B127DF" w:rsidP="00B127DF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</w:rPr>
      </w:pPr>
      <w:r w:rsidRPr="00B127DF">
        <w:rPr>
          <w:rFonts w:ascii="Arial" w:eastAsia="Times New Roman" w:hAnsi="Arial" w:cs="Arial"/>
          <w:b/>
          <w:bCs/>
          <w:color w:val="000000"/>
          <w:kern w:val="36"/>
          <w:sz w:val="26"/>
        </w:rPr>
        <w:t xml:space="preserve">Статья 37. Организация питания </w:t>
      </w:r>
      <w:proofErr w:type="gramStart"/>
      <w:r w:rsidRPr="00B127DF">
        <w:rPr>
          <w:rFonts w:ascii="Arial" w:eastAsia="Times New Roman" w:hAnsi="Arial" w:cs="Arial"/>
          <w:b/>
          <w:bCs/>
          <w:color w:val="000000"/>
          <w:kern w:val="36"/>
          <w:sz w:val="26"/>
        </w:rPr>
        <w:t>обучающихся</w:t>
      </w:r>
      <w:proofErr w:type="gramEnd"/>
    </w:p>
    <w:p w:rsidR="00B127DF" w:rsidRPr="00B127DF" w:rsidRDefault="00B127DF" w:rsidP="00B127DF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</w:rPr>
      </w:pPr>
      <w:r w:rsidRPr="00B127DF">
        <w:rPr>
          <w:rFonts w:ascii="Arial" w:eastAsia="Times New Roman" w:hAnsi="Arial" w:cs="Arial"/>
          <w:b/>
          <w:bCs/>
          <w:color w:val="000000"/>
          <w:kern w:val="36"/>
          <w:sz w:val="26"/>
        </w:rPr>
        <w:t> </w:t>
      </w:r>
    </w:p>
    <w:p w:rsidR="00B127DF" w:rsidRPr="00B127DF" w:rsidRDefault="00B127DF" w:rsidP="00B127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1" w:name="dst100552"/>
      <w:bookmarkEnd w:id="1"/>
      <w:r w:rsidRPr="00B127DF">
        <w:rPr>
          <w:rFonts w:ascii="Arial" w:eastAsia="Times New Roman" w:hAnsi="Arial" w:cs="Arial"/>
          <w:color w:val="000000"/>
          <w:sz w:val="26"/>
        </w:rPr>
        <w:t>1. Организация питания </w:t>
      </w:r>
      <w:proofErr w:type="gramStart"/>
      <w:r w:rsidRPr="00B127DF">
        <w:rPr>
          <w:rFonts w:ascii="Arial" w:eastAsia="Times New Roman" w:hAnsi="Arial" w:cs="Arial"/>
          <w:color w:val="000000"/>
          <w:sz w:val="26"/>
        </w:rPr>
        <w:t>обучающихся</w:t>
      </w:r>
      <w:proofErr w:type="gramEnd"/>
      <w:r w:rsidRPr="00B127DF">
        <w:rPr>
          <w:rFonts w:ascii="Arial" w:eastAsia="Times New Roman" w:hAnsi="Arial" w:cs="Arial"/>
          <w:color w:val="000000"/>
          <w:sz w:val="26"/>
        </w:rPr>
        <w:t xml:space="preserve"> возлагается на организации, осуществляющие образовательную деятельность.</w:t>
      </w:r>
    </w:p>
    <w:p w:rsidR="00B127DF" w:rsidRPr="00B127DF" w:rsidRDefault="00B127DF" w:rsidP="00B127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2" w:name="dst100553"/>
      <w:bookmarkEnd w:id="2"/>
      <w:r w:rsidRPr="00B127DF">
        <w:rPr>
          <w:rFonts w:ascii="Arial" w:eastAsia="Times New Roman" w:hAnsi="Arial" w:cs="Arial"/>
          <w:color w:val="000000"/>
          <w:sz w:val="26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B127DF" w:rsidRPr="00B127DF" w:rsidRDefault="00B127DF" w:rsidP="00B127DF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proofErr w:type="gramStart"/>
      <w:r>
        <w:rPr>
          <w:rFonts w:ascii="Arial" w:eastAsia="Times New Roman" w:hAnsi="Arial" w:cs="Arial"/>
          <w:color w:val="000000"/>
          <w:sz w:val="26"/>
        </w:rPr>
        <w:t>(</w:t>
      </w:r>
      <w:r w:rsidRPr="00B127DF">
        <w:rPr>
          <w:rFonts w:ascii="Arial" w:eastAsia="Times New Roman" w:hAnsi="Arial" w:cs="Arial"/>
          <w:color w:val="000000"/>
          <w:sz w:val="26"/>
        </w:rPr>
        <w:t>примечание.</w:t>
      </w:r>
      <w:proofErr w:type="gramEnd"/>
      <w:r>
        <w:rPr>
          <w:rFonts w:ascii="Arial" w:eastAsia="Times New Roman" w:hAnsi="Arial" w:cs="Arial"/>
          <w:color w:val="000000"/>
          <w:sz w:val="26"/>
        </w:rPr>
        <w:t xml:space="preserve"> </w:t>
      </w:r>
      <w:r w:rsidRPr="00B127DF">
        <w:rPr>
          <w:rFonts w:ascii="Arial" w:eastAsia="Times New Roman" w:hAnsi="Arial" w:cs="Arial"/>
          <w:color w:val="000000"/>
          <w:sz w:val="26"/>
        </w:rPr>
        <w:t>Обеспечение условий для организации бесплатного горячего питания осуществляется поэтапно с 01.09.2020 по 01.09.2023 (ФЗ от 01.03.2020 </w:t>
      </w:r>
      <w:hyperlink r:id="rId5" w:anchor="dst100220" w:history="1">
        <w:r w:rsidRPr="00B127DF">
          <w:rPr>
            <w:rFonts w:ascii="Arial" w:eastAsia="Times New Roman" w:hAnsi="Arial" w:cs="Arial"/>
            <w:color w:val="666699"/>
            <w:sz w:val="26"/>
          </w:rPr>
          <w:t>N 47-ФЗ</w:t>
        </w:r>
      </w:hyperlink>
      <w:r w:rsidRPr="00B127DF">
        <w:rPr>
          <w:rFonts w:ascii="Arial" w:eastAsia="Times New Roman" w:hAnsi="Arial" w:cs="Arial"/>
          <w:color w:val="000000"/>
          <w:sz w:val="26"/>
        </w:rPr>
        <w:t>).</w:t>
      </w:r>
    </w:p>
    <w:p w:rsidR="00B127DF" w:rsidRPr="00B127DF" w:rsidRDefault="00B127DF" w:rsidP="00B127DF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3" w:name="dst394"/>
      <w:bookmarkEnd w:id="3"/>
      <w:r w:rsidRPr="00B127DF">
        <w:rPr>
          <w:rFonts w:ascii="Arial" w:eastAsia="Times New Roman" w:hAnsi="Arial" w:cs="Arial"/>
          <w:color w:val="000000"/>
          <w:sz w:val="26"/>
        </w:rPr>
        <w:t xml:space="preserve">2.1. </w:t>
      </w:r>
      <w:proofErr w:type="gramStart"/>
      <w:r w:rsidRPr="00B127DF">
        <w:rPr>
          <w:rFonts w:ascii="Arial" w:eastAsia="Times New Roman" w:hAnsi="Arial" w:cs="Arial"/>
          <w:color w:val="000000"/>
          <w:sz w:val="26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  <w:proofErr w:type="gramEnd"/>
    </w:p>
    <w:p w:rsidR="00B127DF" w:rsidRDefault="00B127DF" w:rsidP="00B127D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</w:rPr>
      </w:pPr>
      <w:r w:rsidRPr="00B127DF">
        <w:rPr>
          <w:rFonts w:ascii="Arial" w:eastAsia="Times New Roman" w:hAnsi="Arial" w:cs="Arial"/>
          <w:color w:val="000000"/>
          <w:sz w:val="26"/>
        </w:rPr>
        <w:t>(часть 2.1 введена Федеральным </w:t>
      </w:r>
      <w:hyperlink r:id="rId6" w:anchor="dst100213" w:history="1">
        <w:r w:rsidRPr="00B127DF">
          <w:rPr>
            <w:rFonts w:ascii="Arial" w:eastAsia="Times New Roman" w:hAnsi="Arial" w:cs="Arial"/>
            <w:color w:val="666699"/>
            <w:sz w:val="26"/>
          </w:rPr>
          <w:t>законом</w:t>
        </w:r>
      </w:hyperlink>
      <w:r w:rsidRPr="00B127DF">
        <w:rPr>
          <w:rFonts w:ascii="Arial" w:eastAsia="Times New Roman" w:hAnsi="Arial" w:cs="Arial"/>
          <w:color w:val="000000"/>
          <w:sz w:val="26"/>
        </w:rPr>
        <w:t> от 01.03.2020 N 47-ФЗ)</w:t>
      </w:r>
    </w:p>
    <w:p w:rsidR="008B7D14" w:rsidRPr="008B7D14" w:rsidRDefault="008B7D14" w:rsidP="008B7D1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8B7D14">
        <w:rPr>
          <w:rFonts w:ascii="Arial" w:eastAsia="Times New Roman" w:hAnsi="Arial" w:cs="Arial"/>
          <w:color w:val="000000"/>
          <w:sz w:val="26"/>
        </w:rPr>
        <w:t xml:space="preserve">3. </w:t>
      </w:r>
      <w:proofErr w:type="gramStart"/>
      <w:r w:rsidRPr="008B7D14">
        <w:rPr>
          <w:rFonts w:ascii="Arial" w:eastAsia="Times New Roman" w:hAnsi="Arial" w:cs="Arial"/>
          <w:color w:val="000000"/>
          <w:sz w:val="26"/>
        </w:rPr>
        <w:t>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</w:t>
      </w:r>
      <w:proofErr w:type="gramEnd"/>
      <w:r w:rsidRPr="008B7D14">
        <w:rPr>
          <w:rFonts w:ascii="Arial" w:eastAsia="Times New Roman" w:hAnsi="Arial" w:cs="Arial"/>
          <w:color w:val="000000"/>
          <w:sz w:val="26"/>
        </w:rPr>
        <w:t xml:space="preserve">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 нормам и в порядке, которые определяются учредителями указанных федеральных государственных образовательных организаций.</w:t>
      </w:r>
    </w:p>
    <w:p w:rsidR="008B7D14" w:rsidRPr="008B7D14" w:rsidRDefault="008B7D14" w:rsidP="008B7D1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8B7D14">
        <w:rPr>
          <w:rFonts w:ascii="Arial" w:eastAsia="Times New Roman" w:hAnsi="Arial" w:cs="Arial"/>
          <w:color w:val="000000"/>
          <w:sz w:val="26"/>
        </w:rPr>
        <w:t>(в ред. Федерального </w:t>
      </w:r>
      <w:hyperlink r:id="rId7" w:anchor="dst100655" w:history="1">
        <w:r w:rsidRPr="008B7D14">
          <w:rPr>
            <w:rFonts w:ascii="Arial" w:eastAsia="Times New Roman" w:hAnsi="Arial" w:cs="Arial"/>
            <w:color w:val="666699"/>
            <w:sz w:val="26"/>
          </w:rPr>
          <w:t>закона</w:t>
        </w:r>
      </w:hyperlink>
      <w:r w:rsidRPr="008B7D14">
        <w:rPr>
          <w:rFonts w:ascii="Arial" w:eastAsia="Times New Roman" w:hAnsi="Arial" w:cs="Arial"/>
          <w:color w:val="000000"/>
          <w:sz w:val="26"/>
        </w:rPr>
        <w:t> от 03.07.2016 N 227-ФЗ)</w:t>
      </w:r>
    </w:p>
    <w:p w:rsidR="008B7D14" w:rsidRPr="008B7D14" w:rsidRDefault="008B7D14" w:rsidP="008B7D14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8B7D14">
        <w:rPr>
          <w:rFonts w:ascii="Arial" w:eastAsia="Times New Roman" w:hAnsi="Arial" w:cs="Arial"/>
          <w:color w:val="000000"/>
          <w:sz w:val="26"/>
        </w:rPr>
        <w:t>(см. те</w:t>
      </w:r>
      <w:proofErr w:type="gramStart"/>
      <w:r w:rsidRPr="008B7D14">
        <w:rPr>
          <w:rFonts w:ascii="Arial" w:eastAsia="Times New Roman" w:hAnsi="Arial" w:cs="Arial"/>
          <w:color w:val="000000"/>
          <w:sz w:val="26"/>
        </w:rPr>
        <w:t>кст в пр</w:t>
      </w:r>
      <w:proofErr w:type="gramEnd"/>
      <w:r w:rsidRPr="008B7D14">
        <w:rPr>
          <w:rFonts w:ascii="Arial" w:eastAsia="Times New Roman" w:hAnsi="Arial" w:cs="Arial"/>
          <w:color w:val="000000"/>
          <w:sz w:val="26"/>
        </w:rPr>
        <w:t>едыдущей редакции)</w:t>
      </w:r>
    </w:p>
    <w:p w:rsidR="008B7D14" w:rsidRPr="008B7D14" w:rsidRDefault="008B7D14" w:rsidP="008B7D1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4" w:name="dst100555"/>
      <w:bookmarkEnd w:id="4"/>
      <w:r w:rsidRPr="008B7D14">
        <w:rPr>
          <w:rFonts w:ascii="Arial" w:eastAsia="Times New Roman" w:hAnsi="Arial" w:cs="Arial"/>
          <w:color w:val="000000"/>
          <w:sz w:val="26"/>
        </w:rP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8B7D14" w:rsidRPr="008B7D14" w:rsidRDefault="008B7D14" w:rsidP="008B7D1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bookmarkStart w:id="5" w:name="dst393"/>
      <w:bookmarkEnd w:id="5"/>
      <w:r w:rsidRPr="008B7D14">
        <w:rPr>
          <w:rFonts w:ascii="Arial" w:eastAsia="Times New Roman" w:hAnsi="Arial" w:cs="Arial"/>
          <w:color w:val="000000"/>
          <w:sz w:val="26"/>
        </w:rPr>
        <w:lastRenderedPageBreak/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8B7D14">
        <w:rPr>
          <w:rFonts w:ascii="Arial" w:eastAsia="Times New Roman" w:hAnsi="Arial" w:cs="Arial"/>
          <w:color w:val="000000"/>
          <w:sz w:val="26"/>
        </w:rPr>
        <w:t>софинансирование</w:t>
      </w:r>
      <w:proofErr w:type="spellEnd"/>
      <w:r w:rsidRPr="008B7D14">
        <w:rPr>
          <w:rFonts w:ascii="Arial" w:eastAsia="Times New Roman" w:hAnsi="Arial" w:cs="Arial"/>
          <w:color w:val="000000"/>
          <w:sz w:val="26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</w:p>
    <w:p w:rsidR="008B7D14" w:rsidRPr="008B7D14" w:rsidRDefault="008B7D14" w:rsidP="008B7D1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</w:rPr>
      </w:pPr>
      <w:r w:rsidRPr="008B7D14">
        <w:rPr>
          <w:rFonts w:ascii="Arial" w:eastAsia="Times New Roman" w:hAnsi="Arial" w:cs="Arial"/>
          <w:color w:val="000000"/>
          <w:sz w:val="26"/>
        </w:rPr>
        <w:t>(часть 5 введена Федеральным </w:t>
      </w:r>
      <w:hyperlink r:id="rId8" w:anchor="dst100215" w:history="1">
        <w:r w:rsidRPr="008B7D14">
          <w:rPr>
            <w:rFonts w:ascii="Arial" w:eastAsia="Times New Roman" w:hAnsi="Arial" w:cs="Arial"/>
            <w:color w:val="666699"/>
            <w:sz w:val="26"/>
          </w:rPr>
          <w:t>законом</w:t>
        </w:r>
      </w:hyperlink>
      <w:r w:rsidRPr="008B7D14">
        <w:rPr>
          <w:rFonts w:ascii="Arial" w:eastAsia="Times New Roman" w:hAnsi="Arial" w:cs="Arial"/>
          <w:color w:val="000000"/>
          <w:sz w:val="26"/>
        </w:rPr>
        <w:t> от 01.03.2020 N 47-ФЗ)</w:t>
      </w:r>
    </w:p>
    <w:p w:rsidR="008B7D14" w:rsidRPr="00B127DF" w:rsidRDefault="008B7D14" w:rsidP="00B127DF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</w:rPr>
      </w:pPr>
    </w:p>
    <w:p w:rsidR="00B073F5" w:rsidRDefault="00B073F5"/>
    <w:sectPr w:rsidR="00B073F5" w:rsidSect="00B0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7DF"/>
    <w:rsid w:val="008B7D14"/>
    <w:rsid w:val="00B073F5"/>
    <w:rsid w:val="00B127DF"/>
    <w:rsid w:val="00D1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27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127D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12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B127DF"/>
  </w:style>
  <w:style w:type="character" w:customStyle="1" w:styleId="hl">
    <w:name w:val="hl"/>
    <w:basedOn w:val="a0"/>
    <w:rsid w:val="00B127DF"/>
  </w:style>
  <w:style w:type="character" w:customStyle="1" w:styleId="nobr">
    <w:name w:val="nobr"/>
    <w:basedOn w:val="a0"/>
    <w:rsid w:val="00B127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27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2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127D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127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B127DF"/>
  </w:style>
  <w:style w:type="character" w:customStyle="1" w:styleId="hl">
    <w:name w:val="hl"/>
    <w:basedOn w:val="a0"/>
    <w:rsid w:val="00B127DF"/>
  </w:style>
  <w:style w:type="character" w:customStyle="1" w:styleId="nobr">
    <w:name w:val="nobr"/>
    <w:basedOn w:val="a0"/>
    <w:rsid w:val="00B12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3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6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483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1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13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48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19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3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275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6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59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88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0480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6970729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4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666/b004fed0b70d0f223e4a81f8ad6cd92af90a7e3b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7933/afdc88dd1fcafbe46a58fb9f7e6c30a333c4161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6666/b004fed0b70d0f223e4a81f8ad6cd92af90a7e3b/" TargetMode="External"/><Relationship Id="rId5" Type="http://schemas.openxmlformats.org/officeDocument/2006/relationships/hyperlink" Target="http://www.consultant.ru/document/cons_doc_LAW_346666/30b3f8c55f65557c253227a65b908cc075ce114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2021-04-01T02:52:00Z</dcterms:created>
  <dcterms:modified xsi:type="dcterms:W3CDTF">2021-04-01T02:52:00Z</dcterms:modified>
</cp:coreProperties>
</file>